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13BD8" w14:textId="134DDF93" w:rsidR="00F55D2E" w:rsidRPr="00642A3F" w:rsidRDefault="00642A3F" w:rsidP="00642A3F">
      <w:pPr>
        <w:bidi/>
        <w:jc w:val="center"/>
        <w:rPr>
          <w:rFonts w:cs="B Titr"/>
          <w:sz w:val="36"/>
          <w:szCs w:val="36"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>سنجه</w:t>
      </w:r>
      <w:r w:rsidR="005C5C69" w:rsidRPr="007F139B">
        <w:rPr>
          <w:rFonts w:cs="B Titr"/>
          <w:sz w:val="36"/>
          <w:szCs w:val="36"/>
          <w:rtl/>
          <w:lang w:bidi="fa-IR"/>
        </w:rPr>
        <w:t xml:space="preserve"> طراح</w:t>
      </w:r>
      <w:r w:rsidR="005C5C69" w:rsidRPr="007F139B">
        <w:rPr>
          <w:rFonts w:cs="B Titr" w:hint="cs"/>
          <w:sz w:val="36"/>
          <w:szCs w:val="36"/>
          <w:rtl/>
          <w:lang w:bidi="fa-IR"/>
        </w:rPr>
        <w:t>ی</w:t>
      </w:r>
      <w:r w:rsidR="005C5C69" w:rsidRPr="007F139B">
        <w:rPr>
          <w:rFonts w:cs="B Titr"/>
          <w:sz w:val="36"/>
          <w:szCs w:val="36"/>
          <w:rtl/>
          <w:lang w:bidi="fa-IR"/>
        </w:rPr>
        <w:t xml:space="preserve"> آموزش</w:t>
      </w:r>
      <w:r w:rsidR="005C5C69" w:rsidRPr="007F139B">
        <w:rPr>
          <w:rFonts w:cs="B Titr" w:hint="cs"/>
          <w:sz w:val="36"/>
          <w:szCs w:val="36"/>
          <w:rtl/>
          <w:lang w:bidi="fa-IR"/>
        </w:rPr>
        <w:t>ی</w:t>
      </w:r>
      <w:r>
        <w:rPr>
          <w:rFonts w:cs="B Titr" w:hint="cs"/>
          <w:sz w:val="36"/>
          <w:szCs w:val="36"/>
          <w:rtl/>
          <w:lang w:bidi="fa-IR"/>
        </w:rPr>
        <w:t xml:space="preserve"> مبتنی بر مدل </w:t>
      </w:r>
      <w:r w:rsidRPr="004559E5">
        <w:rPr>
          <w:rFonts w:cs="B Titr"/>
          <w:b/>
          <w:bCs/>
          <w:sz w:val="40"/>
          <w:szCs w:val="40"/>
          <w:lang w:bidi="fa-IR"/>
        </w:rPr>
        <w:t>UbD</w:t>
      </w:r>
    </w:p>
    <w:tbl>
      <w:tblPr>
        <w:tblStyle w:val="TableGridLight"/>
        <w:bidiVisual/>
        <w:tblW w:w="10710" w:type="dxa"/>
        <w:tblInd w:w="-730" w:type="dxa"/>
        <w:tblLook w:val="04A0" w:firstRow="1" w:lastRow="0" w:firstColumn="1" w:lastColumn="0" w:noHBand="0" w:noVBand="1"/>
      </w:tblPr>
      <w:tblGrid>
        <w:gridCol w:w="7560"/>
        <w:gridCol w:w="900"/>
        <w:gridCol w:w="990"/>
        <w:gridCol w:w="1260"/>
      </w:tblGrid>
      <w:tr w:rsidR="00642A3F" w:rsidRPr="004559E5" w14:paraId="13C18366" w14:textId="54202FC5" w:rsidTr="00F3610E">
        <w:trPr>
          <w:trHeight w:val="737"/>
        </w:trPr>
        <w:tc>
          <w:tcPr>
            <w:tcW w:w="7560" w:type="dxa"/>
            <w:shd w:val="clear" w:color="auto" w:fill="49C6D7"/>
            <w:vAlign w:val="center"/>
          </w:tcPr>
          <w:p w14:paraId="327D80C3" w14:textId="3C731D37" w:rsidR="00642A3F" w:rsidRPr="004559E5" w:rsidRDefault="00642A3F" w:rsidP="00642A3F">
            <w:pPr>
              <w:bidi/>
              <w:jc w:val="center"/>
              <w:rPr>
                <w:rFonts w:ascii="IRANSansX Black" w:hAnsi="IRANSansX Black" w:cs="B Titr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Black" w:hAnsi="IRANSansX Black" w:cs="B Titr"/>
                <w:color w:val="FFFFFF" w:themeColor="background1"/>
                <w:sz w:val="28"/>
                <w:szCs w:val="28"/>
                <w:rtl/>
                <w:lang w:bidi="fa-IR"/>
              </w:rPr>
              <w:t>مرحله 1</w:t>
            </w:r>
          </w:p>
        </w:tc>
        <w:tc>
          <w:tcPr>
            <w:tcW w:w="900" w:type="dxa"/>
            <w:shd w:val="clear" w:color="auto" w:fill="49C6D7"/>
            <w:vAlign w:val="center"/>
          </w:tcPr>
          <w:p w14:paraId="4DD66A37" w14:textId="1A0B11CC" w:rsidR="00642A3F" w:rsidRPr="004559E5" w:rsidRDefault="00642A3F" w:rsidP="00642A3F">
            <w:pPr>
              <w:bidi/>
              <w:jc w:val="center"/>
              <w:rPr>
                <w:rFonts w:ascii="IRANSansX Black" w:hAnsi="IRANSansX Black" w:cs="B Titr"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Black" w:hAnsi="IRANSansX Black" w:cs="B Titr"/>
                <w:color w:val="FFFFFF" w:themeColor="background1"/>
                <w:sz w:val="28"/>
                <w:szCs w:val="28"/>
                <w:rtl/>
                <w:lang w:bidi="fa-IR"/>
              </w:rPr>
              <w:t>ضعیف</w:t>
            </w:r>
          </w:p>
        </w:tc>
        <w:tc>
          <w:tcPr>
            <w:tcW w:w="990" w:type="dxa"/>
            <w:shd w:val="clear" w:color="auto" w:fill="49C6D7"/>
            <w:vAlign w:val="center"/>
          </w:tcPr>
          <w:p w14:paraId="13AD7F97" w14:textId="3439CBF3" w:rsidR="00642A3F" w:rsidRPr="004559E5" w:rsidRDefault="00642A3F" w:rsidP="00642A3F">
            <w:pPr>
              <w:bidi/>
              <w:jc w:val="center"/>
              <w:rPr>
                <w:rFonts w:ascii="IRANSansX Black" w:hAnsi="IRANSansX Black" w:cs="B Titr"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Black" w:hAnsi="IRANSansX Black" w:cs="B Titr"/>
                <w:color w:val="FFFFFF" w:themeColor="background1"/>
                <w:sz w:val="28"/>
                <w:szCs w:val="28"/>
                <w:rtl/>
                <w:lang w:bidi="fa-IR"/>
              </w:rPr>
              <w:t>متوسط</w:t>
            </w:r>
          </w:p>
        </w:tc>
        <w:tc>
          <w:tcPr>
            <w:tcW w:w="1260" w:type="dxa"/>
            <w:shd w:val="clear" w:color="auto" w:fill="49C6D7"/>
            <w:vAlign w:val="center"/>
          </w:tcPr>
          <w:p w14:paraId="71D57C5E" w14:textId="2851F003" w:rsidR="00642A3F" w:rsidRPr="004559E5" w:rsidRDefault="00642A3F" w:rsidP="00642A3F">
            <w:pPr>
              <w:bidi/>
              <w:jc w:val="center"/>
              <w:rPr>
                <w:rFonts w:ascii="IRANSansX Black" w:hAnsi="IRANSansX Black" w:cs="B Titr"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Black" w:hAnsi="IRANSansX Black" w:cs="B Titr"/>
                <w:color w:val="FFFFFF" w:themeColor="background1"/>
                <w:sz w:val="28"/>
                <w:szCs w:val="28"/>
                <w:rtl/>
                <w:lang w:bidi="fa-IR"/>
              </w:rPr>
              <w:t>خوب</w:t>
            </w:r>
          </w:p>
        </w:tc>
      </w:tr>
      <w:tr w:rsidR="00642A3F" w:rsidRPr="004559E5" w14:paraId="57F5887B" w14:textId="26112041" w:rsidTr="003608E2">
        <w:trPr>
          <w:trHeight w:val="647"/>
        </w:trPr>
        <w:tc>
          <w:tcPr>
            <w:tcW w:w="7560" w:type="dxa"/>
            <w:vAlign w:val="center"/>
          </w:tcPr>
          <w:p w14:paraId="60271FA3" w14:textId="4C9E7BF3" w:rsidR="00642A3F" w:rsidRPr="004559E5" w:rsidRDefault="00642A3F" w:rsidP="003608E2">
            <w:pPr>
              <w:pStyle w:val="ListParagraph"/>
              <w:numPr>
                <w:ilvl w:val="0"/>
                <w:numId w:val="3"/>
              </w:numPr>
              <w:tabs>
                <w:tab w:val="left" w:pos="792"/>
              </w:tabs>
              <w:bidi/>
              <w:spacing w:line="360" w:lineRule="auto"/>
              <w:ind w:left="612" w:hanging="450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  <w:t>ایده های بزرگ به صورت جملات کامل آورده شده است.</w:t>
            </w:r>
          </w:p>
        </w:tc>
        <w:tc>
          <w:tcPr>
            <w:tcW w:w="900" w:type="dxa"/>
            <w:vAlign w:val="center"/>
          </w:tcPr>
          <w:p w14:paraId="151F84D7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1A4BB12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7A0F2C0F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</w:tr>
      <w:tr w:rsidR="00642A3F" w:rsidRPr="004559E5" w14:paraId="67359829" w14:textId="331A4279" w:rsidTr="003608E2">
        <w:trPr>
          <w:trHeight w:val="620"/>
        </w:trPr>
        <w:tc>
          <w:tcPr>
            <w:tcW w:w="7560" w:type="dxa"/>
            <w:vAlign w:val="center"/>
          </w:tcPr>
          <w:p w14:paraId="0181AF7A" w14:textId="7705EF24" w:rsidR="00642A3F" w:rsidRPr="004559E5" w:rsidRDefault="00642A3F" w:rsidP="003608E2">
            <w:pPr>
              <w:pStyle w:val="ListParagraph"/>
              <w:numPr>
                <w:ilvl w:val="0"/>
                <w:numId w:val="3"/>
              </w:numPr>
              <w:tabs>
                <w:tab w:val="left" w:pos="792"/>
              </w:tabs>
              <w:bidi/>
              <w:spacing w:line="360" w:lineRule="auto"/>
              <w:ind w:left="612" w:hanging="450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  <w:t>سؤالات اساسی باز و برانگیزاننده هستند.</w:t>
            </w:r>
          </w:p>
        </w:tc>
        <w:tc>
          <w:tcPr>
            <w:tcW w:w="900" w:type="dxa"/>
            <w:vAlign w:val="center"/>
          </w:tcPr>
          <w:p w14:paraId="7D3295A8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5F025F8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1174DBB9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</w:tr>
      <w:tr w:rsidR="00642A3F" w:rsidRPr="004559E5" w14:paraId="135244EF" w14:textId="4B1E11C9" w:rsidTr="003608E2">
        <w:trPr>
          <w:trHeight w:val="620"/>
        </w:trPr>
        <w:tc>
          <w:tcPr>
            <w:tcW w:w="7560" w:type="dxa"/>
            <w:vAlign w:val="center"/>
          </w:tcPr>
          <w:p w14:paraId="6C019231" w14:textId="39B43E6D" w:rsidR="00642A3F" w:rsidRPr="004559E5" w:rsidRDefault="00642A3F" w:rsidP="003608E2">
            <w:pPr>
              <w:pStyle w:val="ListParagraph"/>
              <w:numPr>
                <w:ilvl w:val="0"/>
                <w:numId w:val="3"/>
              </w:numPr>
              <w:tabs>
                <w:tab w:val="left" w:pos="792"/>
              </w:tabs>
              <w:bidi/>
              <w:spacing w:line="360" w:lineRule="auto"/>
              <w:ind w:left="612" w:hanging="450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  <w:t>همه عناصر مرحله 1 همراستا و مسنجم اند.</w:t>
            </w:r>
          </w:p>
        </w:tc>
        <w:tc>
          <w:tcPr>
            <w:tcW w:w="900" w:type="dxa"/>
            <w:vAlign w:val="center"/>
          </w:tcPr>
          <w:p w14:paraId="72E41F55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676EFE9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5B9D3418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</w:tr>
      <w:tr w:rsidR="00642A3F" w:rsidRPr="004559E5" w14:paraId="6395A0BF" w14:textId="38E46206" w:rsidTr="003608E2">
        <w:trPr>
          <w:trHeight w:val="620"/>
        </w:trPr>
        <w:tc>
          <w:tcPr>
            <w:tcW w:w="7560" w:type="dxa"/>
            <w:vAlign w:val="center"/>
          </w:tcPr>
          <w:p w14:paraId="56FA838D" w14:textId="0DC7CDFA" w:rsidR="00642A3F" w:rsidRPr="004559E5" w:rsidRDefault="00642A3F" w:rsidP="003608E2">
            <w:pPr>
              <w:pStyle w:val="ListParagraph"/>
              <w:numPr>
                <w:ilvl w:val="0"/>
                <w:numId w:val="3"/>
              </w:numPr>
              <w:tabs>
                <w:tab w:val="left" w:pos="792"/>
              </w:tabs>
              <w:bidi/>
              <w:spacing w:line="360" w:lineRule="auto"/>
              <w:ind w:left="612" w:hanging="450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  <w:t>فعل شایستگی ها به صورت سوم شخص مفرد نوشته شوند.</w:t>
            </w:r>
          </w:p>
        </w:tc>
        <w:tc>
          <w:tcPr>
            <w:tcW w:w="900" w:type="dxa"/>
            <w:vAlign w:val="center"/>
          </w:tcPr>
          <w:p w14:paraId="068B168D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5314AC6C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2C9149D6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</w:tr>
      <w:tr w:rsidR="00642A3F" w:rsidRPr="004559E5" w14:paraId="210B6A96" w14:textId="5CCA5F6C" w:rsidTr="003608E2">
        <w:trPr>
          <w:trHeight w:val="863"/>
        </w:trPr>
        <w:tc>
          <w:tcPr>
            <w:tcW w:w="7560" w:type="dxa"/>
            <w:vAlign w:val="center"/>
          </w:tcPr>
          <w:p w14:paraId="61053D3E" w14:textId="52CBA94C" w:rsidR="00642A3F" w:rsidRPr="004559E5" w:rsidRDefault="00642A3F" w:rsidP="003608E2">
            <w:pPr>
              <w:pStyle w:val="ListParagraph"/>
              <w:numPr>
                <w:ilvl w:val="0"/>
                <w:numId w:val="3"/>
              </w:numPr>
              <w:tabs>
                <w:tab w:val="left" w:pos="792"/>
              </w:tabs>
              <w:bidi/>
              <w:spacing w:line="360" w:lineRule="auto"/>
              <w:ind w:left="612" w:hanging="450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  <w:t>برای شایستگی ها از افعال رفتاری استفاده شود.</w:t>
            </w:r>
          </w:p>
        </w:tc>
        <w:tc>
          <w:tcPr>
            <w:tcW w:w="900" w:type="dxa"/>
            <w:vAlign w:val="center"/>
          </w:tcPr>
          <w:p w14:paraId="360EA936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A05CF17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5ABB936A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</w:tr>
      <w:tr w:rsidR="00F3610E" w:rsidRPr="004559E5" w14:paraId="54E79EF4" w14:textId="691339E6" w:rsidTr="00F3610E">
        <w:trPr>
          <w:trHeight w:val="710"/>
        </w:trPr>
        <w:tc>
          <w:tcPr>
            <w:tcW w:w="7560" w:type="dxa"/>
            <w:shd w:val="clear" w:color="auto" w:fill="6EA92D"/>
            <w:vAlign w:val="center"/>
          </w:tcPr>
          <w:p w14:paraId="562B444A" w14:textId="1BA075D3" w:rsidR="00642A3F" w:rsidRPr="004559E5" w:rsidRDefault="00642A3F" w:rsidP="003608E2">
            <w:pPr>
              <w:tabs>
                <w:tab w:val="left" w:pos="792"/>
              </w:tabs>
              <w:bidi/>
              <w:ind w:left="612" w:hanging="450"/>
              <w:jc w:val="center"/>
              <w:rPr>
                <w:rFonts w:ascii="IRANSansX Black" w:hAnsi="IRANSansX Black" w:cs="B Titr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Black" w:hAnsi="IRANSansX Black" w:cs="B Titr"/>
                <w:color w:val="FFFFFF" w:themeColor="background1"/>
                <w:sz w:val="28"/>
                <w:szCs w:val="28"/>
                <w:rtl/>
                <w:lang w:bidi="fa-IR"/>
              </w:rPr>
              <w:t>مرحله</w:t>
            </w:r>
            <w:r w:rsidRPr="004559E5">
              <w:rPr>
                <w:rFonts w:ascii="IRANSansX Black" w:hAnsi="IRANSansX Black" w:cs="B Titr"/>
                <w:sz w:val="28"/>
                <w:szCs w:val="28"/>
                <w:rtl/>
                <w:lang w:bidi="fa-IR"/>
              </w:rPr>
              <w:t xml:space="preserve"> </w:t>
            </w:r>
            <w:r w:rsidRPr="004559E5">
              <w:rPr>
                <w:rFonts w:ascii="IRANSansX Black" w:hAnsi="IRANSansX Black" w:cs="B Titr"/>
                <w:color w:val="FFFFFF" w:themeColor="background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00" w:type="dxa"/>
            <w:shd w:val="clear" w:color="auto" w:fill="6EA92D"/>
            <w:vAlign w:val="center"/>
          </w:tcPr>
          <w:p w14:paraId="68D5F787" w14:textId="43D996BD" w:rsidR="00642A3F" w:rsidRPr="004559E5" w:rsidRDefault="00642A3F" w:rsidP="00642A3F">
            <w:pPr>
              <w:bidi/>
              <w:jc w:val="center"/>
              <w:rPr>
                <w:rFonts w:ascii="IRANSansX Black" w:hAnsi="IRANSansX Black" w:cs="B Titr"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Black" w:hAnsi="IRANSansX Black" w:cs="B Titr"/>
                <w:color w:val="FFFFFF" w:themeColor="background1"/>
                <w:sz w:val="28"/>
                <w:szCs w:val="28"/>
                <w:rtl/>
                <w:lang w:bidi="fa-IR"/>
              </w:rPr>
              <w:t>ضعیف</w:t>
            </w:r>
          </w:p>
        </w:tc>
        <w:tc>
          <w:tcPr>
            <w:tcW w:w="990" w:type="dxa"/>
            <w:shd w:val="clear" w:color="auto" w:fill="6EA92D"/>
            <w:vAlign w:val="center"/>
          </w:tcPr>
          <w:p w14:paraId="7F1E72B8" w14:textId="692C026E" w:rsidR="00642A3F" w:rsidRPr="004559E5" w:rsidRDefault="00642A3F" w:rsidP="00642A3F">
            <w:pPr>
              <w:bidi/>
              <w:jc w:val="center"/>
              <w:rPr>
                <w:rFonts w:ascii="IRANSansX Black" w:hAnsi="IRANSansX Black" w:cs="B Titr"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Black" w:hAnsi="IRANSansX Black" w:cs="B Titr"/>
                <w:color w:val="FFFFFF" w:themeColor="background1"/>
                <w:sz w:val="28"/>
                <w:szCs w:val="28"/>
                <w:rtl/>
                <w:lang w:bidi="fa-IR"/>
              </w:rPr>
              <w:t>متوسط</w:t>
            </w:r>
          </w:p>
        </w:tc>
        <w:tc>
          <w:tcPr>
            <w:tcW w:w="1260" w:type="dxa"/>
            <w:shd w:val="clear" w:color="auto" w:fill="6EA92D"/>
            <w:vAlign w:val="center"/>
          </w:tcPr>
          <w:p w14:paraId="21A11814" w14:textId="58661797" w:rsidR="00642A3F" w:rsidRPr="004559E5" w:rsidRDefault="00642A3F" w:rsidP="00642A3F">
            <w:pPr>
              <w:bidi/>
              <w:jc w:val="center"/>
              <w:rPr>
                <w:rFonts w:ascii="IRANSansX Black" w:hAnsi="IRANSansX Black" w:cs="B Titr"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Black" w:hAnsi="IRANSansX Black" w:cs="B Titr"/>
                <w:color w:val="FFFFFF" w:themeColor="background1"/>
                <w:sz w:val="28"/>
                <w:szCs w:val="28"/>
                <w:rtl/>
                <w:lang w:bidi="fa-IR"/>
              </w:rPr>
              <w:t>خوب</w:t>
            </w:r>
          </w:p>
        </w:tc>
      </w:tr>
      <w:tr w:rsidR="00642A3F" w:rsidRPr="004559E5" w14:paraId="52DE28D8" w14:textId="3C2583D8" w:rsidTr="00642A3F">
        <w:trPr>
          <w:trHeight w:val="557"/>
        </w:trPr>
        <w:tc>
          <w:tcPr>
            <w:tcW w:w="7560" w:type="dxa"/>
            <w:vAlign w:val="center"/>
          </w:tcPr>
          <w:p w14:paraId="6C0D3CB0" w14:textId="26905712" w:rsidR="00642A3F" w:rsidRPr="004559E5" w:rsidRDefault="00642A3F" w:rsidP="003608E2">
            <w:pPr>
              <w:pStyle w:val="ListParagraph"/>
              <w:numPr>
                <w:ilvl w:val="0"/>
                <w:numId w:val="3"/>
              </w:numPr>
              <w:tabs>
                <w:tab w:val="left" w:pos="792"/>
              </w:tabs>
              <w:bidi/>
              <w:spacing w:line="360" w:lineRule="auto"/>
              <w:ind w:left="612" w:hanging="450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  <w:t>ارزشیابی مشخص شده، شواهد معتبری از میزان دستیابی به نتایج مطلوب ارائه می دهد. (هم راستا بودن مرحله 1 و2)</w:t>
            </w:r>
            <w:bookmarkStart w:id="0" w:name="_GoBack"/>
            <w:bookmarkEnd w:id="0"/>
          </w:p>
        </w:tc>
        <w:tc>
          <w:tcPr>
            <w:tcW w:w="900" w:type="dxa"/>
            <w:vAlign w:val="center"/>
          </w:tcPr>
          <w:p w14:paraId="721FC4C4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5600037C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063FC160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</w:tr>
      <w:tr w:rsidR="00642A3F" w:rsidRPr="004559E5" w14:paraId="048560FA" w14:textId="56EA336D" w:rsidTr="00642A3F">
        <w:trPr>
          <w:trHeight w:val="530"/>
        </w:trPr>
        <w:tc>
          <w:tcPr>
            <w:tcW w:w="7560" w:type="dxa"/>
            <w:vAlign w:val="center"/>
          </w:tcPr>
          <w:p w14:paraId="4E600455" w14:textId="77777777" w:rsidR="003608E2" w:rsidRPr="004559E5" w:rsidRDefault="00642A3F" w:rsidP="003608E2">
            <w:pPr>
              <w:pStyle w:val="ListParagraph"/>
              <w:numPr>
                <w:ilvl w:val="0"/>
                <w:numId w:val="3"/>
              </w:numPr>
              <w:tabs>
                <w:tab w:val="left" w:pos="792"/>
              </w:tabs>
              <w:bidi/>
              <w:spacing w:line="360" w:lineRule="auto"/>
              <w:ind w:left="612" w:hanging="450"/>
              <w:rPr>
                <w:rFonts w:ascii="IRANSansX Light" w:hAnsi="IRANSansX Light" w:cs="B Mitra"/>
                <w:sz w:val="28"/>
                <w:szCs w:val="28"/>
                <w:lang w:bidi="fa-IR"/>
              </w:rPr>
            </w:pPr>
            <w:r w:rsidRPr="004559E5"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  <w:t xml:space="preserve">در ارزشیابی یک یا چند جنبه از مفهوم در موقعیتی جدید و معتبر سنجیده </w:t>
            </w:r>
          </w:p>
          <w:p w14:paraId="083F6EAC" w14:textId="54930A0B" w:rsidR="00642A3F" w:rsidRPr="004559E5" w:rsidRDefault="00642A3F" w:rsidP="003608E2">
            <w:pPr>
              <w:pStyle w:val="ListParagraph"/>
              <w:tabs>
                <w:tab w:val="left" w:pos="792"/>
              </w:tabs>
              <w:bidi/>
              <w:spacing w:line="360" w:lineRule="auto"/>
              <w:ind w:left="612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  <w:t>می شود.</w:t>
            </w:r>
          </w:p>
        </w:tc>
        <w:tc>
          <w:tcPr>
            <w:tcW w:w="900" w:type="dxa"/>
            <w:vAlign w:val="center"/>
          </w:tcPr>
          <w:p w14:paraId="0EA749E0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6615BC67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71C3B53C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</w:tr>
      <w:tr w:rsidR="00642A3F" w:rsidRPr="004559E5" w14:paraId="6863F2D9" w14:textId="7C0CBA6D" w:rsidTr="00642A3F">
        <w:trPr>
          <w:trHeight w:val="620"/>
        </w:trPr>
        <w:tc>
          <w:tcPr>
            <w:tcW w:w="7560" w:type="dxa"/>
            <w:vAlign w:val="center"/>
          </w:tcPr>
          <w:p w14:paraId="15C958E4" w14:textId="59668DF0" w:rsidR="00642A3F" w:rsidRPr="004559E5" w:rsidRDefault="00642A3F" w:rsidP="003608E2">
            <w:pPr>
              <w:pStyle w:val="ListParagraph"/>
              <w:numPr>
                <w:ilvl w:val="0"/>
                <w:numId w:val="3"/>
              </w:numPr>
              <w:tabs>
                <w:tab w:val="left" w:pos="792"/>
              </w:tabs>
              <w:bidi/>
              <w:spacing w:line="360" w:lineRule="auto"/>
              <w:ind w:left="612" w:hanging="450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  <w:t>ارزشیابی فرصت های کافی را برای دستیابی به شایستگی ها فراهم می کند.</w:t>
            </w:r>
          </w:p>
        </w:tc>
        <w:tc>
          <w:tcPr>
            <w:tcW w:w="900" w:type="dxa"/>
            <w:vAlign w:val="center"/>
          </w:tcPr>
          <w:p w14:paraId="540F0DD2" w14:textId="77777777" w:rsidR="00642A3F" w:rsidRPr="004559E5" w:rsidRDefault="00642A3F" w:rsidP="00642A3F">
            <w:pPr>
              <w:bidi/>
              <w:spacing w:line="360" w:lineRule="auto"/>
              <w:ind w:left="360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E7A31DE" w14:textId="77777777" w:rsidR="00642A3F" w:rsidRPr="004559E5" w:rsidRDefault="00642A3F" w:rsidP="00642A3F">
            <w:pPr>
              <w:bidi/>
              <w:spacing w:line="360" w:lineRule="auto"/>
              <w:ind w:left="360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0F58DCB7" w14:textId="77777777" w:rsidR="00642A3F" w:rsidRPr="004559E5" w:rsidRDefault="00642A3F" w:rsidP="00642A3F">
            <w:pPr>
              <w:bidi/>
              <w:spacing w:line="360" w:lineRule="auto"/>
              <w:ind w:left="360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</w:tr>
      <w:tr w:rsidR="00642A3F" w:rsidRPr="004559E5" w14:paraId="126AB861" w14:textId="5F18085C" w:rsidTr="00642A3F">
        <w:trPr>
          <w:trHeight w:val="710"/>
        </w:trPr>
        <w:tc>
          <w:tcPr>
            <w:tcW w:w="7560" w:type="dxa"/>
            <w:vAlign w:val="center"/>
          </w:tcPr>
          <w:p w14:paraId="0A6CFE76" w14:textId="30AF5528" w:rsidR="00642A3F" w:rsidRPr="004559E5" w:rsidRDefault="00642A3F" w:rsidP="003608E2">
            <w:pPr>
              <w:pStyle w:val="ListParagraph"/>
              <w:numPr>
                <w:ilvl w:val="0"/>
                <w:numId w:val="3"/>
              </w:numPr>
              <w:tabs>
                <w:tab w:val="left" w:pos="792"/>
              </w:tabs>
              <w:bidi/>
              <w:spacing w:line="360" w:lineRule="auto"/>
              <w:ind w:left="612" w:hanging="450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  <w:t>معیارهای ارزشیابی با مرحله 1 هم راستا است.</w:t>
            </w:r>
          </w:p>
        </w:tc>
        <w:tc>
          <w:tcPr>
            <w:tcW w:w="900" w:type="dxa"/>
            <w:vAlign w:val="center"/>
          </w:tcPr>
          <w:p w14:paraId="5FB30C49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0C92D44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38058DE2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</w:tr>
      <w:tr w:rsidR="00642A3F" w:rsidRPr="004559E5" w14:paraId="281A50B6" w14:textId="4820F67C" w:rsidTr="00F3610E">
        <w:trPr>
          <w:trHeight w:val="755"/>
        </w:trPr>
        <w:tc>
          <w:tcPr>
            <w:tcW w:w="7560" w:type="dxa"/>
            <w:shd w:val="clear" w:color="auto" w:fill="E66914"/>
            <w:vAlign w:val="center"/>
          </w:tcPr>
          <w:p w14:paraId="0A603693" w14:textId="007EE659" w:rsidR="00642A3F" w:rsidRPr="004559E5" w:rsidRDefault="00642A3F" w:rsidP="003608E2">
            <w:pPr>
              <w:tabs>
                <w:tab w:val="left" w:pos="792"/>
              </w:tabs>
              <w:bidi/>
              <w:ind w:left="612" w:hanging="450"/>
              <w:jc w:val="center"/>
              <w:rPr>
                <w:rFonts w:ascii="IRANSansX Black" w:hAnsi="IRANSansX Black" w:cs="B Titr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Black" w:hAnsi="IRANSansX Black" w:cs="B Titr"/>
                <w:color w:val="FFFFFF" w:themeColor="background1"/>
                <w:sz w:val="28"/>
                <w:szCs w:val="28"/>
                <w:rtl/>
                <w:lang w:bidi="fa-IR"/>
              </w:rPr>
              <w:t>مرحله 3</w:t>
            </w:r>
          </w:p>
        </w:tc>
        <w:tc>
          <w:tcPr>
            <w:tcW w:w="900" w:type="dxa"/>
            <w:shd w:val="clear" w:color="auto" w:fill="E66914"/>
            <w:vAlign w:val="center"/>
          </w:tcPr>
          <w:p w14:paraId="447E6E53" w14:textId="5FA3EFB1" w:rsidR="00642A3F" w:rsidRPr="004559E5" w:rsidRDefault="00642A3F" w:rsidP="00642A3F">
            <w:pPr>
              <w:bidi/>
              <w:jc w:val="center"/>
              <w:rPr>
                <w:rFonts w:ascii="IRANSansX Black" w:hAnsi="IRANSansX Black" w:cs="B Titr"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Black" w:hAnsi="IRANSansX Black" w:cs="B Titr"/>
                <w:color w:val="FFFFFF" w:themeColor="background1"/>
                <w:sz w:val="28"/>
                <w:szCs w:val="28"/>
                <w:rtl/>
                <w:lang w:bidi="fa-IR"/>
              </w:rPr>
              <w:t>ضعیف</w:t>
            </w:r>
          </w:p>
        </w:tc>
        <w:tc>
          <w:tcPr>
            <w:tcW w:w="990" w:type="dxa"/>
            <w:shd w:val="clear" w:color="auto" w:fill="E66914"/>
            <w:vAlign w:val="center"/>
          </w:tcPr>
          <w:p w14:paraId="102796DA" w14:textId="2F2F5276" w:rsidR="00642A3F" w:rsidRPr="004559E5" w:rsidRDefault="00642A3F" w:rsidP="00642A3F">
            <w:pPr>
              <w:bidi/>
              <w:jc w:val="center"/>
              <w:rPr>
                <w:rFonts w:ascii="IRANSansX Black" w:hAnsi="IRANSansX Black" w:cs="B Titr"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Black" w:hAnsi="IRANSansX Black" w:cs="B Titr"/>
                <w:color w:val="FFFFFF" w:themeColor="background1"/>
                <w:sz w:val="28"/>
                <w:szCs w:val="28"/>
                <w:rtl/>
                <w:lang w:bidi="fa-IR"/>
              </w:rPr>
              <w:t>متوسط</w:t>
            </w:r>
          </w:p>
        </w:tc>
        <w:tc>
          <w:tcPr>
            <w:tcW w:w="1260" w:type="dxa"/>
            <w:shd w:val="clear" w:color="auto" w:fill="E66914"/>
            <w:vAlign w:val="center"/>
          </w:tcPr>
          <w:p w14:paraId="339CD5A7" w14:textId="457B47B1" w:rsidR="00642A3F" w:rsidRPr="004559E5" w:rsidRDefault="00642A3F" w:rsidP="00642A3F">
            <w:pPr>
              <w:bidi/>
              <w:jc w:val="center"/>
              <w:rPr>
                <w:rFonts w:ascii="IRANSansX Black" w:hAnsi="IRANSansX Black" w:cs="B Titr"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Black" w:hAnsi="IRANSansX Black" w:cs="B Titr"/>
                <w:color w:val="FFFFFF" w:themeColor="background1"/>
                <w:sz w:val="28"/>
                <w:szCs w:val="28"/>
                <w:rtl/>
                <w:lang w:bidi="fa-IR"/>
              </w:rPr>
              <w:t>خوب</w:t>
            </w:r>
          </w:p>
        </w:tc>
      </w:tr>
      <w:tr w:rsidR="003608E2" w:rsidRPr="004559E5" w14:paraId="377B5A53" w14:textId="22BD4302" w:rsidTr="003608E2">
        <w:trPr>
          <w:trHeight w:val="368"/>
        </w:trPr>
        <w:tc>
          <w:tcPr>
            <w:tcW w:w="10710" w:type="dxa"/>
            <w:gridSpan w:val="4"/>
            <w:shd w:val="clear" w:color="auto" w:fill="DEEAF6" w:themeFill="accent5" w:themeFillTint="33"/>
            <w:vAlign w:val="center"/>
          </w:tcPr>
          <w:p w14:paraId="51C06750" w14:textId="66D94FB3" w:rsidR="003608E2" w:rsidRPr="004559E5" w:rsidRDefault="003608E2" w:rsidP="003608E2">
            <w:pPr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  <w:t>محتوا</w:t>
            </w:r>
          </w:p>
        </w:tc>
      </w:tr>
      <w:tr w:rsidR="00642A3F" w:rsidRPr="004559E5" w14:paraId="1A1599E5" w14:textId="4802EB36" w:rsidTr="00642A3F">
        <w:trPr>
          <w:trHeight w:val="416"/>
        </w:trPr>
        <w:tc>
          <w:tcPr>
            <w:tcW w:w="7560" w:type="dxa"/>
            <w:vAlign w:val="center"/>
          </w:tcPr>
          <w:p w14:paraId="07065C75" w14:textId="55F0A7BE" w:rsidR="00642A3F" w:rsidRPr="004559E5" w:rsidRDefault="00642A3F" w:rsidP="003608E2">
            <w:pPr>
              <w:pStyle w:val="ListParagraph"/>
              <w:numPr>
                <w:ilvl w:val="0"/>
                <w:numId w:val="3"/>
              </w:numPr>
              <w:tabs>
                <w:tab w:val="left" w:pos="792"/>
              </w:tabs>
              <w:bidi/>
              <w:spacing w:line="360" w:lineRule="auto"/>
              <w:ind w:left="612" w:hanging="450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  <w:t xml:space="preserve">به </w:t>
            </w:r>
            <w:r w:rsidRPr="004559E5">
              <w:rPr>
                <w:rFonts w:ascii="IRANSansX Light" w:hAnsi="IRANSansX Light" w:cs="B Mitra"/>
                <w:sz w:val="28"/>
                <w:szCs w:val="28"/>
                <w:lang w:bidi="fa-IR"/>
              </w:rPr>
              <w:t>WHERETO</w:t>
            </w:r>
            <w:r w:rsidRPr="004559E5"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  <w:t xml:space="preserve"> توجه شده است تا احتمالاً واحد یادگیری برای همه دانش آموزان جذاب و مؤثر باشد.</w:t>
            </w:r>
          </w:p>
        </w:tc>
        <w:tc>
          <w:tcPr>
            <w:tcW w:w="900" w:type="dxa"/>
            <w:vAlign w:val="center"/>
          </w:tcPr>
          <w:p w14:paraId="3C298CC2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8E0F5CB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33064C7C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</w:tr>
      <w:tr w:rsidR="00642A3F" w:rsidRPr="004559E5" w14:paraId="444365EB" w14:textId="13B11108" w:rsidTr="00642A3F">
        <w:trPr>
          <w:trHeight w:val="585"/>
        </w:trPr>
        <w:tc>
          <w:tcPr>
            <w:tcW w:w="7560" w:type="dxa"/>
            <w:vAlign w:val="center"/>
          </w:tcPr>
          <w:p w14:paraId="5C765FBB" w14:textId="77777777" w:rsidR="00642A3F" w:rsidRPr="004559E5" w:rsidRDefault="00642A3F" w:rsidP="003608E2">
            <w:pPr>
              <w:pStyle w:val="ListParagraph"/>
              <w:numPr>
                <w:ilvl w:val="0"/>
                <w:numId w:val="3"/>
              </w:numPr>
              <w:tabs>
                <w:tab w:val="left" w:pos="792"/>
              </w:tabs>
              <w:bidi/>
              <w:spacing w:line="360" w:lineRule="auto"/>
              <w:ind w:left="612" w:hanging="450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  <w:t>شایستگی ها به صورت متعادل مورد توجه قرار گرفته اند.</w:t>
            </w:r>
          </w:p>
        </w:tc>
        <w:tc>
          <w:tcPr>
            <w:tcW w:w="900" w:type="dxa"/>
            <w:vAlign w:val="center"/>
          </w:tcPr>
          <w:p w14:paraId="0F53BD3B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987749E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0AE72D89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</w:tr>
      <w:tr w:rsidR="00642A3F" w:rsidRPr="004559E5" w14:paraId="52AA2D62" w14:textId="61CA9B23" w:rsidTr="00642A3F">
        <w:trPr>
          <w:trHeight w:val="525"/>
        </w:trPr>
        <w:tc>
          <w:tcPr>
            <w:tcW w:w="7560" w:type="dxa"/>
            <w:vAlign w:val="center"/>
          </w:tcPr>
          <w:p w14:paraId="3B4B4BDD" w14:textId="614C621A" w:rsidR="00642A3F" w:rsidRPr="004559E5" w:rsidRDefault="00642A3F" w:rsidP="003608E2">
            <w:pPr>
              <w:pStyle w:val="ListParagraph"/>
              <w:numPr>
                <w:ilvl w:val="0"/>
                <w:numId w:val="3"/>
              </w:numPr>
              <w:tabs>
                <w:tab w:val="left" w:pos="792"/>
              </w:tabs>
              <w:bidi/>
              <w:spacing w:line="360" w:lineRule="auto"/>
              <w:ind w:left="612" w:hanging="450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  <w:lastRenderedPageBreak/>
              <w:t xml:space="preserve">به </w:t>
            </w:r>
            <w:r w:rsidRPr="004559E5">
              <w:rPr>
                <w:rFonts w:ascii="IRANSansX Light" w:hAnsi="IRANSansX Light" w:cs="B Mitra"/>
                <w:sz w:val="28"/>
                <w:szCs w:val="28"/>
                <w:lang w:bidi="fa-IR"/>
              </w:rPr>
              <w:t>4C</w:t>
            </w:r>
            <w:r w:rsidRPr="004559E5"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  <w:t xml:space="preserve"> (خلاقیت، تفکر انتقادی، همکاری و برقراری ارتباط) توجه شده است.</w:t>
            </w:r>
          </w:p>
        </w:tc>
        <w:tc>
          <w:tcPr>
            <w:tcW w:w="900" w:type="dxa"/>
            <w:vAlign w:val="center"/>
          </w:tcPr>
          <w:p w14:paraId="03541CFC" w14:textId="77777777" w:rsidR="00642A3F" w:rsidRPr="004559E5" w:rsidRDefault="00642A3F" w:rsidP="00642A3F">
            <w:pPr>
              <w:bidi/>
              <w:spacing w:line="360" w:lineRule="auto"/>
              <w:ind w:left="360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E8230E1" w14:textId="77777777" w:rsidR="00642A3F" w:rsidRPr="004559E5" w:rsidRDefault="00642A3F" w:rsidP="00642A3F">
            <w:pPr>
              <w:bidi/>
              <w:spacing w:line="360" w:lineRule="auto"/>
              <w:ind w:left="360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34AE7AA9" w14:textId="77777777" w:rsidR="00642A3F" w:rsidRPr="004559E5" w:rsidRDefault="00642A3F" w:rsidP="00642A3F">
            <w:pPr>
              <w:bidi/>
              <w:spacing w:line="360" w:lineRule="auto"/>
              <w:ind w:left="360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</w:tr>
      <w:tr w:rsidR="003608E2" w:rsidRPr="004559E5" w14:paraId="2E52D64B" w14:textId="698A1514" w:rsidTr="003608E2">
        <w:trPr>
          <w:trHeight w:val="525"/>
        </w:trPr>
        <w:tc>
          <w:tcPr>
            <w:tcW w:w="10710" w:type="dxa"/>
            <w:gridSpan w:val="4"/>
            <w:shd w:val="clear" w:color="auto" w:fill="DEEAF6" w:themeFill="accent5" w:themeFillTint="33"/>
            <w:vAlign w:val="center"/>
          </w:tcPr>
          <w:p w14:paraId="715782B8" w14:textId="7D9AD751" w:rsidR="003608E2" w:rsidRPr="004559E5" w:rsidRDefault="003608E2" w:rsidP="003608E2">
            <w:pPr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  <w:t>چهارچوب</w:t>
            </w:r>
          </w:p>
        </w:tc>
      </w:tr>
      <w:tr w:rsidR="00642A3F" w:rsidRPr="004559E5" w14:paraId="3CB8697F" w14:textId="453EC09C" w:rsidTr="00642A3F">
        <w:trPr>
          <w:trHeight w:val="656"/>
        </w:trPr>
        <w:tc>
          <w:tcPr>
            <w:tcW w:w="7560" w:type="dxa"/>
            <w:vAlign w:val="center"/>
          </w:tcPr>
          <w:p w14:paraId="348DBDD5" w14:textId="1FBB6342" w:rsidR="00642A3F" w:rsidRPr="004559E5" w:rsidRDefault="00642A3F" w:rsidP="003608E2">
            <w:pPr>
              <w:pStyle w:val="ListParagraph"/>
              <w:numPr>
                <w:ilvl w:val="0"/>
                <w:numId w:val="3"/>
              </w:numPr>
              <w:tabs>
                <w:tab w:val="left" w:pos="792"/>
              </w:tabs>
              <w:bidi/>
              <w:spacing w:line="360" w:lineRule="auto"/>
              <w:ind w:left="612" w:hanging="450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  <w:t>عنوان جدا و برجسته در سطر اول آورده شده است.</w:t>
            </w:r>
          </w:p>
        </w:tc>
        <w:tc>
          <w:tcPr>
            <w:tcW w:w="900" w:type="dxa"/>
            <w:vAlign w:val="center"/>
          </w:tcPr>
          <w:p w14:paraId="50BE5DD1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C40D509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136FEC94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</w:tr>
      <w:tr w:rsidR="00642A3F" w:rsidRPr="004559E5" w14:paraId="0356BF9C" w14:textId="47D39D51" w:rsidTr="00642A3F">
        <w:trPr>
          <w:trHeight w:val="746"/>
        </w:trPr>
        <w:tc>
          <w:tcPr>
            <w:tcW w:w="7560" w:type="dxa"/>
            <w:vAlign w:val="center"/>
          </w:tcPr>
          <w:p w14:paraId="6D08BD65" w14:textId="6C9C71CC" w:rsidR="00642A3F" w:rsidRPr="004559E5" w:rsidRDefault="00642A3F" w:rsidP="003608E2">
            <w:pPr>
              <w:pStyle w:val="ListParagraph"/>
              <w:numPr>
                <w:ilvl w:val="0"/>
                <w:numId w:val="3"/>
              </w:numPr>
              <w:tabs>
                <w:tab w:val="left" w:pos="792"/>
              </w:tabs>
              <w:bidi/>
              <w:spacing w:line="360" w:lineRule="auto"/>
              <w:ind w:left="612" w:hanging="450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  <w:t>عنوان گویای موضوع و نوع فعالیت است.</w:t>
            </w:r>
          </w:p>
        </w:tc>
        <w:tc>
          <w:tcPr>
            <w:tcW w:w="900" w:type="dxa"/>
            <w:vAlign w:val="center"/>
          </w:tcPr>
          <w:p w14:paraId="5C336F50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7DFA359F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1C470512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</w:tr>
      <w:tr w:rsidR="00642A3F" w:rsidRPr="004559E5" w14:paraId="4C519513" w14:textId="05BC77C3" w:rsidTr="00642A3F">
        <w:trPr>
          <w:trHeight w:val="525"/>
        </w:trPr>
        <w:tc>
          <w:tcPr>
            <w:tcW w:w="7560" w:type="dxa"/>
            <w:vAlign w:val="center"/>
          </w:tcPr>
          <w:p w14:paraId="1239BE98" w14:textId="0A3A80AA" w:rsidR="00642A3F" w:rsidRPr="004559E5" w:rsidRDefault="00642A3F" w:rsidP="003608E2">
            <w:pPr>
              <w:pStyle w:val="ListParagraph"/>
              <w:numPr>
                <w:ilvl w:val="0"/>
                <w:numId w:val="3"/>
              </w:numPr>
              <w:tabs>
                <w:tab w:val="left" w:pos="792"/>
              </w:tabs>
              <w:bidi/>
              <w:spacing w:line="360" w:lineRule="auto"/>
              <w:ind w:left="612" w:hanging="450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  <w:t>توضیح فعالیت مختصر است ولی طوری نوشته شده است که خوانندگان دیگر می‌توانند آن را تصور کنند.</w:t>
            </w:r>
          </w:p>
        </w:tc>
        <w:tc>
          <w:tcPr>
            <w:tcW w:w="900" w:type="dxa"/>
            <w:vAlign w:val="center"/>
          </w:tcPr>
          <w:p w14:paraId="00F0BB70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9549EF1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2A4B322F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</w:tr>
      <w:tr w:rsidR="00642A3F" w:rsidRPr="004559E5" w14:paraId="132045A3" w14:textId="21D0ED59" w:rsidTr="00642A3F">
        <w:trPr>
          <w:trHeight w:val="656"/>
        </w:trPr>
        <w:tc>
          <w:tcPr>
            <w:tcW w:w="7560" w:type="dxa"/>
            <w:vAlign w:val="center"/>
          </w:tcPr>
          <w:p w14:paraId="0B8547CD" w14:textId="0B45611F" w:rsidR="00642A3F" w:rsidRPr="004559E5" w:rsidRDefault="00642A3F" w:rsidP="003608E2">
            <w:pPr>
              <w:pStyle w:val="ListParagraph"/>
              <w:numPr>
                <w:ilvl w:val="0"/>
                <w:numId w:val="3"/>
              </w:numPr>
              <w:tabs>
                <w:tab w:val="left" w:pos="792"/>
              </w:tabs>
              <w:bidi/>
              <w:spacing w:line="360" w:lineRule="auto"/>
              <w:ind w:left="612" w:hanging="450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  <w:t>شماره‌گذاری فعالیت ها در فرم یادگیری به صورت پیوسته است.</w:t>
            </w:r>
          </w:p>
        </w:tc>
        <w:tc>
          <w:tcPr>
            <w:tcW w:w="900" w:type="dxa"/>
            <w:vAlign w:val="center"/>
          </w:tcPr>
          <w:p w14:paraId="52E3C92E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7CC2ACB9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672E329E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</w:tr>
      <w:tr w:rsidR="00642A3F" w:rsidRPr="004559E5" w14:paraId="15728E17" w14:textId="7258B595" w:rsidTr="00642A3F">
        <w:trPr>
          <w:trHeight w:val="710"/>
        </w:trPr>
        <w:tc>
          <w:tcPr>
            <w:tcW w:w="7560" w:type="dxa"/>
            <w:vAlign w:val="center"/>
          </w:tcPr>
          <w:p w14:paraId="4EE72B3C" w14:textId="6573BA39" w:rsidR="00642A3F" w:rsidRPr="004559E5" w:rsidRDefault="00642A3F" w:rsidP="003608E2">
            <w:pPr>
              <w:pStyle w:val="ListParagraph"/>
              <w:numPr>
                <w:ilvl w:val="0"/>
                <w:numId w:val="3"/>
              </w:numPr>
              <w:tabs>
                <w:tab w:val="left" w:pos="792"/>
              </w:tabs>
              <w:bidi/>
              <w:spacing w:line="360" w:lineRule="auto"/>
              <w:ind w:left="612" w:hanging="450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  <w:t>به محتوایی که حین فعالیت ارائه می شود به طور مختصر اشاره شده است.</w:t>
            </w:r>
          </w:p>
        </w:tc>
        <w:tc>
          <w:tcPr>
            <w:tcW w:w="900" w:type="dxa"/>
            <w:vAlign w:val="center"/>
          </w:tcPr>
          <w:p w14:paraId="1517CCEF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6668C91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503AFB55" w14:textId="77777777" w:rsidR="00642A3F" w:rsidRPr="004559E5" w:rsidRDefault="00642A3F" w:rsidP="00642A3F">
            <w:pPr>
              <w:pStyle w:val="ListParagraph"/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</w:tr>
      <w:tr w:rsidR="003608E2" w:rsidRPr="004559E5" w14:paraId="7543A580" w14:textId="01C8BC6E" w:rsidTr="003608E2">
        <w:trPr>
          <w:trHeight w:val="525"/>
        </w:trPr>
        <w:tc>
          <w:tcPr>
            <w:tcW w:w="10710" w:type="dxa"/>
            <w:gridSpan w:val="4"/>
            <w:shd w:val="clear" w:color="auto" w:fill="DEEAF6" w:themeFill="accent5" w:themeFillTint="33"/>
            <w:vAlign w:val="center"/>
          </w:tcPr>
          <w:p w14:paraId="0CF1858E" w14:textId="174AD27D" w:rsidR="003608E2" w:rsidRPr="004559E5" w:rsidRDefault="003608E2" w:rsidP="003608E2">
            <w:pPr>
              <w:bidi/>
              <w:spacing w:line="360" w:lineRule="auto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  <w:t>مستندسازی</w:t>
            </w:r>
          </w:p>
        </w:tc>
      </w:tr>
      <w:tr w:rsidR="00642A3F" w:rsidRPr="004559E5" w14:paraId="0119EF51" w14:textId="289D57E8" w:rsidTr="00F3610E">
        <w:trPr>
          <w:trHeight w:val="1007"/>
        </w:trPr>
        <w:tc>
          <w:tcPr>
            <w:tcW w:w="7560" w:type="dxa"/>
            <w:vAlign w:val="bottom"/>
          </w:tcPr>
          <w:p w14:paraId="57E82D2D" w14:textId="444C026E" w:rsidR="00642A3F" w:rsidRPr="004559E5" w:rsidRDefault="00642A3F" w:rsidP="00F3610E">
            <w:pPr>
              <w:pStyle w:val="ListParagraph"/>
              <w:numPr>
                <w:ilvl w:val="0"/>
                <w:numId w:val="3"/>
              </w:numPr>
              <w:tabs>
                <w:tab w:val="left" w:pos="792"/>
              </w:tabs>
              <w:bidi/>
              <w:spacing w:line="360" w:lineRule="auto"/>
              <w:ind w:left="612" w:hanging="450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  <w:t>فایل های مربوطه (کاربرگ، ویدئو، اسلاید و ...) ضمیمه شده و لینک آنها قرار داده شده است.</w:t>
            </w:r>
          </w:p>
        </w:tc>
        <w:tc>
          <w:tcPr>
            <w:tcW w:w="900" w:type="dxa"/>
            <w:vAlign w:val="center"/>
          </w:tcPr>
          <w:p w14:paraId="1DBB9228" w14:textId="77777777" w:rsidR="00642A3F" w:rsidRPr="004559E5" w:rsidRDefault="00642A3F" w:rsidP="00642A3F">
            <w:pPr>
              <w:bidi/>
              <w:spacing w:line="360" w:lineRule="auto"/>
              <w:ind w:left="360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6D2B0EE5" w14:textId="77777777" w:rsidR="00642A3F" w:rsidRPr="004559E5" w:rsidRDefault="00642A3F" w:rsidP="00642A3F">
            <w:pPr>
              <w:bidi/>
              <w:spacing w:line="360" w:lineRule="auto"/>
              <w:ind w:left="360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3742160C" w14:textId="77777777" w:rsidR="00642A3F" w:rsidRPr="004559E5" w:rsidRDefault="00642A3F" w:rsidP="00642A3F">
            <w:pPr>
              <w:bidi/>
              <w:spacing w:line="360" w:lineRule="auto"/>
              <w:ind w:left="360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</w:p>
        </w:tc>
      </w:tr>
      <w:tr w:rsidR="00642A3F" w:rsidRPr="004559E5" w14:paraId="4ABD9A0A" w14:textId="7D548C7B" w:rsidTr="003608E2">
        <w:trPr>
          <w:trHeight w:val="782"/>
        </w:trPr>
        <w:tc>
          <w:tcPr>
            <w:tcW w:w="7560" w:type="dxa"/>
            <w:shd w:val="clear" w:color="auto" w:fill="0070C0"/>
            <w:vAlign w:val="bottom"/>
          </w:tcPr>
          <w:p w14:paraId="1D5E6E63" w14:textId="77777777" w:rsidR="00642A3F" w:rsidRPr="004559E5" w:rsidRDefault="00642A3F" w:rsidP="003608E2">
            <w:pPr>
              <w:tabs>
                <w:tab w:val="left" w:pos="792"/>
              </w:tabs>
              <w:bidi/>
              <w:spacing w:line="360" w:lineRule="auto"/>
              <w:ind w:left="612" w:hanging="450"/>
              <w:jc w:val="center"/>
              <w:rPr>
                <w:rFonts w:ascii="IRANSansX Black" w:hAnsi="IRANSansX Black" w:cs="B Mitra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Black" w:hAnsi="IRANSansX Black" w:cs="B Mitra"/>
                <w:color w:val="FFFFFF" w:themeColor="background1"/>
                <w:sz w:val="28"/>
                <w:szCs w:val="28"/>
                <w:rtl/>
                <w:lang w:bidi="fa-IR"/>
              </w:rPr>
              <w:t>استانداردهای کلی</w:t>
            </w:r>
          </w:p>
        </w:tc>
        <w:tc>
          <w:tcPr>
            <w:tcW w:w="900" w:type="dxa"/>
            <w:shd w:val="clear" w:color="auto" w:fill="0070C0"/>
            <w:vAlign w:val="bottom"/>
          </w:tcPr>
          <w:p w14:paraId="7CA338BC" w14:textId="257A2E70" w:rsidR="00642A3F" w:rsidRPr="004559E5" w:rsidRDefault="00642A3F" w:rsidP="003608E2">
            <w:pPr>
              <w:bidi/>
              <w:spacing w:line="360" w:lineRule="auto"/>
              <w:jc w:val="center"/>
              <w:rPr>
                <w:rFonts w:ascii="IRANSansX Black" w:hAnsi="IRANSansX Black" w:cs="B Mitra"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Black" w:hAnsi="IRANSansX Black" w:cs="B Mitra"/>
                <w:color w:val="FFFFFF" w:themeColor="background1"/>
                <w:sz w:val="28"/>
                <w:szCs w:val="28"/>
                <w:rtl/>
                <w:lang w:bidi="fa-IR"/>
              </w:rPr>
              <w:t>ضعیف</w:t>
            </w:r>
          </w:p>
        </w:tc>
        <w:tc>
          <w:tcPr>
            <w:tcW w:w="990" w:type="dxa"/>
            <w:shd w:val="clear" w:color="auto" w:fill="0070C0"/>
            <w:vAlign w:val="bottom"/>
          </w:tcPr>
          <w:p w14:paraId="70BBDEC9" w14:textId="5B54500F" w:rsidR="00642A3F" w:rsidRPr="004559E5" w:rsidRDefault="00642A3F" w:rsidP="003608E2">
            <w:pPr>
              <w:bidi/>
              <w:spacing w:line="360" w:lineRule="auto"/>
              <w:jc w:val="center"/>
              <w:rPr>
                <w:rFonts w:ascii="IRANSansX Black" w:hAnsi="IRANSansX Black" w:cs="B Mitra"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Black" w:hAnsi="IRANSansX Black" w:cs="B Mitra"/>
                <w:color w:val="FFFFFF" w:themeColor="background1"/>
                <w:sz w:val="28"/>
                <w:szCs w:val="28"/>
                <w:rtl/>
                <w:lang w:bidi="fa-IR"/>
              </w:rPr>
              <w:t>متوسط</w:t>
            </w:r>
          </w:p>
        </w:tc>
        <w:tc>
          <w:tcPr>
            <w:tcW w:w="1260" w:type="dxa"/>
            <w:shd w:val="clear" w:color="auto" w:fill="0070C0"/>
            <w:vAlign w:val="bottom"/>
          </w:tcPr>
          <w:p w14:paraId="2F9E432B" w14:textId="4C903354" w:rsidR="00642A3F" w:rsidRPr="004559E5" w:rsidRDefault="00642A3F" w:rsidP="003608E2">
            <w:pPr>
              <w:bidi/>
              <w:spacing w:line="360" w:lineRule="auto"/>
              <w:jc w:val="center"/>
              <w:rPr>
                <w:rFonts w:ascii="IRANSansX Black" w:hAnsi="IRANSansX Black" w:cs="B Mitra"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Black" w:hAnsi="IRANSansX Black" w:cs="B Mitra"/>
                <w:color w:val="FFFFFF" w:themeColor="background1"/>
                <w:sz w:val="28"/>
                <w:szCs w:val="28"/>
                <w:rtl/>
                <w:lang w:bidi="fa-IR"/>
              </w:rPr>
              <w:t>خوب</w:t>
            </w:r>
          </w:p>
        </w:tc>
      </w:tr>
      <w:tr w:rsidR="00642A3F" w:rsidRPr="004559E5" w14:paraId="369642B8" w14:textId="6583A575" w:rsidTr="003608E2">
        <w:trPr>
          <w:trHeight w:val="719"/>
        </w:trPr>
        <w:tc>
          <w:tcPr>
            <w:tcW w:w="7560" w:type="dxa"/>
            <w:vAlign w:val="center"/>
          </w:tcPr>
          <w:p w14:paraId="2745A9F7" w14:textId="52AACBFA" w:rsidR="00642A3F" w:rsidRPr="004559E5" w:rsidRDefault="00642A3F" w:rsidP="003608E2">
            <w:pPr>
              <w:pStyle w:val="ListParagraph"/>
              <w:numPr>
                <w:ilvl w:val="0"/>
                <w:numId w:val="3"/>
              </w:numPr>
              <w:tabs>
                <w:tab w:val="left" w:pos="792"/>
              </w:tabs>
              <w:bidi/>
              <w:spacing w:line="360" w:lineRule="auto"/>
              <w:ind w:left="612" w:hanging="450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Light" w:hAnsi="IRANSansX Light" w:cs="B Mitra"/>
                <w:sz w:val="28"/>
                <w:szCs w:val="28"/>
                <w:rtl/>
              </w:rPr>
              <w:t>هر 3 مرحله منسجم و در یک راستا هستند</w:t>
            </w:r>
            <w:r w:rsidRPr="004559E5">
              <w:rPr>
                <w:rFonts w:ascii="IRANSansX Light" w:hAnsi="IRANSansX Light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900" w:type="dxa"/>
            <w:vAlign w:val="center"/>
          </w:tcPr>
          <w:p w14:paraId="389AC594" w14:textId="77777777" w:rsidR="00642A3F" w:rsidRPr="004559E5" w:rsidRDefault="00642A3F" w:rsidP="00642A3F">
            <w:pPr>
              <w:bidi/>
              <w:spacing w:line="360" w:lineRule="auto"/>
              <w:ind w:left="360"/>
              <w:rPr>
                <w:rFonts w:ascii="IRANSansX Light" w:hAnsi="IRANSansX Light" w:cs="B Mitra"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39480773" w14:textId="77777777" w:rsidR="00642A3F" w:rsidRPr="004559E5" w:rsidRDefault="00642A3F" w:rsidP="00642A3F">
            <w:pPr>
              <w:bidi/>
              <w:spacing w:line="360" w:lineRule="auto"/>
              <w:ind w:left="360"/>
              <w:rPr>
                <w:rFonts w:ascii="IRANSansX Light" w:hAnsi="IRANSansX Light"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  <w:vAlign w:val="center"/>
          </w:tcPr>
          <w:p w14:paraId="066F555F" w14:textId="77777777" w:rsidR="00642A3F" w:rsidRPr="004559E5" w:rsidRDefault="00642A3F" w:rsidP="00642A3F">
            <w:pPr>
              <w:bidi/>
              <w:spacing w:line="360" w:lineRule="auto"/>
              <w:ind w:left="540"/>
              <w:rPr>
                <w:rFonts w:ascii="IRANSansX Light" w:hAnsi="IRANSansX Light" w:cs="B Mitra"/>
                <w:sz w:val="28"/>
                <w:szCs w:val="28"/>
                <w:rtl/>
              </w:rPr>
            </w:pPr>
          </w:p>
        </w:tc>
      </w:tr>
      <w:tr w:rsidR="00642A3F" w:rsidRPr="004559E5" w14:paraId="080D38DC" w14:textId="782AC525" w:rsidTr="003608E2">
        <w:trPr>
          <w:trHeight w:val="800"/>
        </w:trPr>
        <w:tc>
          <w:tcPr>
            <w:tcW w:w="7560" w:type="dxa"/>
            <w:vAlign w:val="center"/>
          </w:tcPr>
          <w:p w14:paraId="026F6F4B" w14:textId="1E950E13" w:rsidR="00642A3F" w:rsidRPr="004559E5" w:rsidRDefault="00642A3F" w:rsidP="003608E2">
            <w:pPr>
              <w:pStyle w:val="ListParagraph"/>
              <w:numPr>
                <w:ilvl w:val="0"/>
                <w:numId w:val="3"/>
              </w:numPr>
              <w:tabs>
                <w:tab w:val="left" w:pos="792"/>
              </w:tabs>
              <w:bidi/>
              <w:spacing w:line="360" w:lineRule="auto"/>
              <w:ind w:left="612" w:hanging="450"/>
              <w:rPr>
                <w:rFonts w:ascii="IRANSansX Light" w:hAnsi="IRANSansX Light" w:cs="B Mitra"/>
                <w:sz w:val="28"/>
                <w:szCs w:val="28"/>
                <w:rtl/>
                <w:lang w:bidi="fa-IR"/>
              </w:rPr>
            </w:pPr>
            <w:r w:rsidRPr="004559E5">
              <w:rPr>
                <w:rFonts w:ascii="IRANSansX Light" w:hAnsi="IRANSansX Light" w:cs="B Mitra"/>
                <w:sz w:val="28"/>
                <w:szCs w:val="28"/>
                <w:rtl/>
              </w:rPr>
              <w:t>طراحی واحد یادگیری در زمان موجود قابل اجرا و مناسب است</w:t>
            </w:r>
            <w:r w:rsidRPr="004559E5">
              <w:rPr>
                <w:rFonts w:ascii="IRANSansX Light" w:hAnsi="IRANSansX Light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900" w:type="dxa"/>
            <w:vAlign w:val="center"/>
          </w:tcPr>
          <w:p w14:paraId="575C40D2" w14:textId="77777777" w:rsidR="00642A3F" w:rsidRPr="004559E5" w:rsidRDefault="00642A3F" w:rsidP="00642A3F">
            <w:pPr>
              <w:bidi/>
              <w:spacing w:line="360" w:lineRule="auto"/>
              <w:ind w:left="360"/>
              <w:rPr>
                <w:rFonts w:ascii="IRANSansX Light" w:hAnsi="IRANSansX Light" w:cs="B Mitra"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DA90AE5" w14:textId="77777777" w:rsidR="00642A3F" w:rsidRPr="004559E5" w:rsidRDefault="00642A3F" w:rsidP="00642A3F">
            <w:pPr>
              <w:bidi/>
              <w:spacing w:line="360" w:lineRule="auto"/>
              <w:ind w:left="360"/>
              <w:rPr>
                <w:rFonts w:ascii="IRANSansX Light" w:hAnsi="IRANSansX Light"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  <w:vAlign w:val="center"/>
          </w:tcPr>
          <w:p w14:paraId="1BDA2005" w14:textId="77777777" w:rsidR="00642A3F" w:rsidRPr="004559E5" w:rsidRDefault="00642A3F" w:rsidP="00642A3F">
            <w:pPr>
              <w:bidi/>
              <w:spacing w:line="360" w:lineRule="auto"/>
              <w:ind w:left="540"/>
              <w:rPr>
                <w:rFonts w:ascii="IRANSansX Light" w:hAnsi="IRANSansX Light" w:cs="B Mitra"/>
                <w:sz w:val="28"/>
                <w:szCs w:val="28"/>
                <w:rtl/>
              </w:rPr>
            </w:pPr>
          </w:p>
        </w:tc>
      </w:tr>
    </w:tbl>
    <w:p w14:paraId="7C360170" w14:textId="511E7CB5" w:rsidR="00924E0B" w:rsidRDefault="00924E0B" w:rsidP="00EB647E">
      <w:pPr>
        <w:bidi/>
        <w:rPr>
          <w:rFonts w:cs="B Titr"/>
          <w:sz w:val="28"/>
          <w:szCs w:val="28"/>
          <w:rtl/>
          <w:lang w:bidi="fa-IR"/>
        </w:rPr>
      </w:pPr>
    </w:p>
    <w:p w14:paraId="60786F13" w14:textId="77777777" w:rsidR="004559E5" w:rsidRDefault="004559E5" w:rsidP="004559E5">
      <w:pPr>
        <w:bidi/>
        <w:rPr>
          <w:rFonts w:cs="B Titr"/>
          <w:sz w:val="28"/>
          <w:szCs w:val="28"/>
          <w:rtl/>
          <w:lang w:bidi="fa-IR"/>
        </w:rPr>
      </w:pPr>
    </w:p>
    <w:p w14:paraId="074A0A64" w14:textId="77777777" w:rsidR="004559E5" w:rsidRDefault="004559E5" w:rsidP="004559E5">
      <w:pPr>
        <w:bidi/>
        <w:rPr>
          <w:rFonts w:cs="B Titr"/>
          <w:sz w:val="28"/>
          <w:szCs w:val="28"/>
          <w:rtl/>
          <w:lang w:bidi="fa-IR"/>
        </w:rPr>
      </w:pPr>
    </w:p>
    <w:p w14:paraId="3E7D53AD" w14:textId="77777777" w:rsidR="004559E5" w:rsidRDefault="004559E5" w:rsidP="004559E5">
      <w:pPr>
        <w:bidi/>
        <w:rPr>
          <w:rFonts w:cs="B Titr"/>
          <w:sz w:val="28"/>
          <w:szCs w:val="28"/>
          <w:rtl/>
          <w:lang w:bidi="fa-IR"/>
        </w:rPr>
      </w:pPr>
    </w:p>
    <w:p w14:paraId="2703021B" w14:textId="77777777" w:rsidR="004559E5" w:rsidRDefault="004559E5" w:rsidP="004559E5">
      <w:pPr>
        <w:bidi/>
        <w:rPr>
          <w:rFonts w:cs="B Titr"/>
          <w:sz w:val="28"/>
          <w:szCs w:val="28"/>
          <w:rtl/>
          <w:lang w:bidi="fa-IR"/>
        </w:rPr>
      </w:pPr>
    </w:p>
    <w:sectPr w:rsidR="004559E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CB80C" w14:textId="77777777" w:rsidR="00D06002" w:rsidRDefault="00D06002" w:rsidP="00DC50D7">
      <w:pPr>
        <w:spacing w:after="0" w:line="240" w:lineRule="auto"/>
      </w:pPr>
      <w:r>
        <w:separator/>
      </w:r>
    </w:p>
  </w:endnote>
  <w:endnote w:type="continuationSeparator" w:id="0">
    <w:p w14:paraId="1889FEFE" w14:textId="77777777" w:rsidR="00D06002" w:rsidRDefault="00D06002" w:rsidP="00DC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SansX Black">
    <w:panose1 w:val="00000000000000000000"/>
    <w:charset w:val="00"/>
    <w:family w:val="auto"/>
    <w:pitch w:val="variable"/>
    <w:sig w:usb0="00002003" w:usb1="80000000" w:usb2="00000008" w:usb3="00000000" w:csb0="00000041" w:csb1="00000000"/>
  </w:font>
  <w:font w:name="IRANSansX Light">
    <w:panose1 w:val="00000000000000000000"/>
    <w:charset w:val="00"/>
    <w:family w:val="auto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 Yasam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4F455" w14:textId="7828B31B" w:rsidR="00E637C4" w:rsidRDefault="00E637C4" w:rsidP="00E637C4">
    <w:pPr>
      <w:pStyle w:val="Footer"/>
    </w:pPr>
  </w:p>
  <w:p w14:paraId="3087C5E8" w14:textId="77777777" w:rsidR="004A289F" w:rsidRDefault="004A28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1A413" w14:textId="77777777" w:rsidR="00D06002" w:rsidRDefault="00D06002" w:rsidP="00DC50D7">
      <w:pPr>
        <w:spacing w:after="0" w:line="240" w:lineRule="auto"/>
      </w:pPr>
      <w:r>
        <w:separator/>
      </w:r>
    </w:p>
  </w:footnote>
  <w:footnote w:type="continuationSeparator" w:id="0">
    <w:p w14:paraId="7AD81746" w14:textId="77777777" w:rsidR="00D06002" w:rsidRDefault="00D06002" w:rsidP="00DC5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60D61" w14:textId="54BA885C" w:rsidR="00E637C4" w:rsidRDefault="00E637C4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0E221F" wp14:editId="203FAA93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C2AF0C" w14:textId="61EA2A93" w:rsidR="00E637C4" w:rsidRPr="00E637C4" w:rsidRDefault="00E637C4">
                          <w:pPr>
                            <w:spacing w:after="0" w:line="240" w:lineRule="auto"/>
                            <w:jc w:val="right"/>
                            <w:rPr>
                              <w:rFonts w:cs="A Yasamin"/>
                              <w:noProof/>
                              <w:rtl/>
                              <w:lang w:bidi="fa-IR"/>
                            </w:rPr>
                          </w:pPr>
                          <w:r w:rsidRPr="00E637C4">
                            <w:rPr>
                              <w:rFonts w:cs="A Yasamin" w:hint="cs"/>
                              <w:noProof/>
                              <w:color w:val="44546A" w:themeColor="text2"/>
                              <w:rtl/>
                              <w:lang w:bidi="fa-IR"/>
                            </w:rPr>
                            <w:t>برنامه درسی سرآمد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E221F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14:paraId="63C2AF0C" w14:textId="61EA2A93" w:rsidR="00E637C4" w:rsidRPr="00E637C4" w:rsidRDefault="00E637C4">
                    <w:pPr>
                      <w:spacing w:after="0" w:line="240" w:lineRule="auto"/>
                      <w:jc w:val="right"/>
                      <w:rPr>
                        <w:rFonts w:cs="A Yasamin"/>
                        <w:noProof/>
                        <w:rtl/>
                        <w:lang w:bidi="fa-IR"/>
                      </w:rPr>
                    </w:pPr>
                    <w:r w:rsidRPr="00E637C4">
                      <w:rPr>
                        <w:rFonts w:cs="A Yasamin" w:hint="cs"/>
                        <w:noProof/>
                        <w:color w:val="44546A" w:themeColor="text2"/>
                        <w:rtl/>
                        <w:lang w:bidi="fa-IR"/>
                      </w:rPr>
                      <w:t>برنامه درسی سرآمد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7F7C6E" wp14:editId="10A6159F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0045E11" w14:textId="77777777" w:rsidR="00E637C4" w:rsidRPr="00E637C4" w:rsidRDefault="00E637C4">
                          <w:pPr>
                            <w:spacing w:after="0" w:line="240" w:lineRule="auto"/>
                            <w:rPr>
                              <w:rFonts w:cs="A Yasamin"/>
                              <w:color w:val="FFFFFF" w:themeColor="background1"/>
                            </w:rPr>
                          </w:pPr>
                          <w:r w:rsidRPr="00E637C4">
                            <w:rPr>
                              <w:rFonts w:cs="A Yasamin"/>
                              <w:color w:val="FFFFFF" w:themeColor="background1"/>
                            </w:rPr>
                            <w:fldChar w:fldCharType="begin"/>
                          </w:r>
                          <w:r w:rsidRPr="00E637C4">
                            <w:rPr>
                              <w:rFonts w:cs="A Yasamin"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E637C4">
                            <w:rPr>
                              <w:rFonts w:cs="A Yasamin"/>
                              <w:color w:val="FFFFFF" w:themeColor="background1"/>
                            </w:rPr>
                            <w:fldChar w:fldCharType="separate"/>
                          </w:r>
                          <w:r w:rsidR="004559E5">
                            <w:rPr>
                              <w:rFonts w:cs="A Yasamin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E637C4">
                            <w:rPr>
                              <w:rFonts w:cs="A Yasamin"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F7C6E"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" o:allowincell="f" fillcolor="#4472c4 [3204]" stroked="f">
              <v:textbox style="mso-fit-shape-to-text:t" inset=",0,,0">
                <w:txbxContent>
                  <w:p w14:paraId="40045E11" w14:textId="77777777" w:rsidR="00E637C4" w:rsidRPr="00E637C4" w:rsidRDefault="00E637C4">
                    <w:pPr>
                      <w:spacing w:after="0" w:line="240" w:lineRule="auto"/>
                      <w:rPr>
                        <w:rFonts w:cs="A Yasamin"/>
                        <w:color w:val="FFFFFF" w:themeColor="background1"/>
                      </w:rPr>
                    </w:pPr>
                    <w:r w:rsidRPr="00E637C4">
                      <w:rPr>
                        <w:rFonts w:cs="A Yasamin"/>
                        <w:color w:val="FFFFFF" w:themeColor="background1"/>
                      </w:rPr>
                      <w:fldChar w:fldCharType="begin"/>
                    </w:r>
                    <w:r w:rsidRPr="00E637C4">
                      <w:rPr>
                        <w:rFonts w:cs="A Yasamin"/>
                        <w:color w:val="FFFFFF" w:themeColor="background1"/>
                      </w:rPr>
                      <w:instrText xml:space="preserve"> PAGE   \* MERGEFORMAT </w:instrText>
                    </w:r>
                    <w:r w:rsidRPr="00E637C4">
                      <w:rPr>
                        <w:rFonts w:cs="A Yasamin"/>
                        <w:color w:val="FFFFFF" w:themeColor="background1"/>
                      </w:rPr>
                      <w:fldChar w:fldCharType="separate"/>
                    </w:r>
                    <w:r w:rsidR="004559E5">
                      <w:rPr>
                        <w:rFonts w:cs="A Yasamin"/>
                        <w:noProof/>
                        <w:color w:val="FFFFFF" w:themeColor="background1"/>
                      </w:rPr>
                      <w:t>1</w:t>
                    </w:r>
                    <w:r w:rsidRPr="00E637C4">
                      <w:rPr>
                        <w:rFonts w:cs="A Yasamin"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871B7"/>
    <w:multiLevelType w:val="hybridMultilevel"/>
    <w:tmpl w:val="6F1A97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E662E0"/>
    <w:multiLevelType w:val="hybridMultilevel"/>
    <w:tmpl w:val="31C6E5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7A2E5C"/>
    <w:multiLevelType w:val="hybridMultilevel"/>
    <w:tmpl w:val="058074C2"/>
    <w:lvl w:ilvl="0" w:tplc="6FFEF1D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820BC"/>
    <w:multiLevelType w:val="hybridMultilevel"/>
    <w:tmpl w:val="11A65788"/>
    <w:lvl w:ilvl="0" w:tplc="A32C6DC8">
      <w:start w:val="2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F33A0"/>
    <w:multiLevelType w:val="hybridMultilevel"/>
    <w:tmpl w:val="DD5CD338"/>
    <w:lvl w:ilvl="0" w:tplc="8946AA94">
      <w:start w:val="1"/>
      <w:numFmt w:val="decimal"/>
      <w:lvlText w:val="%1)"/>
      <w:lvlJc w:val="left"/>
      <w:pPr>
        <w:ind w:left="90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04ABD"/>
    <w:multiLevelType w:val="hybridMultilevel"/>
    <w:tmpl w:val="90AC92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512FA"/>
    <w:multiLevelType w:val="hybridMultilevel"/>
    <w:tmpl w:val="06A8AAB4"/>
    <w:lvl w:ilvl="0" w:tplc="0DA6D482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 w15:restartNumberingAfterBreak="0">
    <w:nsid w:val="7A653EF9"/>
    <w:multiLevelType w:val="multilevel"/>
    <w:tmpl w:val="25082A14"/>
    <w:styleLink w:val="CurrentList1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73"/>
    <w:rsid w:val="0009107E"/>
    <w:rsid w:val="00113171"/>
    <w:rsid w:val="001E60A6"/>
    <w:rsid w:val="00240994"/>
    <w:rsid w:val="00261353"/>
    <w:rsid w:val="002B7860"/>
    <w:rsid w:val="002E510A"/>
    <w:rsid w:val="00301416"/>
    <w:rsid w:val="003070A0"/>
    <w:rsid w:val="00331CFB"/>
    <w:rsid w:val="003608E2"/>
    <w:rsid w:val="003774A7"/>
    <w:rsid w:val="003C3140"/>
    <w:rsid w:val="003C7FD3"/>
    <w:rsid w:val="003F5B90"/>
    <w:rsid w:val="004548E9"/>
    <w:rsid w:val="004559E5"/>
    <w:rsid w:val="00465427"/>
    <w:rsid w:val="004843C4"/>
    <w:rsid w:val="004A289F"/>
    <w:rsid w:val="004B539E"/>
    <w:rsid w:val="004D4C8C"/>
    <w:rsid w:val="00505782"/>
    <w:rsid w:val="00554303"/>
    <w:rsid w:val="00581324"/>
    <w:rsid w:val="005B53DF"/>
    <w:rsid w:val="005C5C69"/>
    <w:rsid w:val="005F6C55"/>
    <w:rsid w:val="00642A3F"/>
    <w:rsid w:val="006E09C5"/>
    <w:rsid w:val="006E5CE7"/>
    <w:rsid w:val="006F717D"/>
    <w:rsid w:val="00702C78"/>
    <w:rsid w:val="0077016B"/>
    <w:rsid w:val="00780291"/>
    <w:rsid w:val="007D5B5D"/>
    <w:rsid w:val="007F139B"/>
    <w:rsid w:val="00887573"/>
    <w:rsid w:val="008C030F"/>
    <w:rsid w:val="00924E0B"/>
    <w:rsid w:val="00933DC9"/>
    <w:rsid w:val="0097025B"/>
    <w:rsid w:val="009A37F2"/>
    <w:rsid w:val="00A3253E"/>
    <w:rsid w:val="00AA09D0"/>
    <w:rsid w:val="00B32342"/>
    <w:rsid w:val="00B3251C"/>
    <w:rsid w:val="00B35224"/>
    <w:rsid w:val="00B82FE3"/>
    <w:rsid w:val="00BE0703"/>
    <w:rsid w:val="00C07943"/>
    <w:rsid w:val="00C41ABF"/>
    <w:rsid w:val="00C53039"/>
    <w:rsid w:val="00C732B8"/>
    <w:rsid w:val="00CB2EF2"/>
    <w:rsid w:val="00CD44EE"/>
    <w:rsid w:val="00CE191D"/>
    <w:rsid w:val="00D06002"/>
    <w:rsid w:val="00D12F98"/>
    <w:rsid w:val="00D313D7"/>
    <w:rsid w:val="00DC50D7"/>
    <w:rsid w:val="00DC716E"/>
    <w:rsid w:val="00DF7D02"/>
    <w:rsid w:val="00E637C4"/>
    <w:rsid w:val="00E87AF1"/>
    <w:rsid w:val="00EB647E"/>
    <w:rsid w:val="00F3610E"/>
    <w:rsid w:val="00F55D2E"/>
    <w:rsid w:val="00F7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FA361"/>
  <w15:chartTrackingRefBased/>
  <w15:docId w15:val="{42B85160-826B-4D31-8960-CC97F8BF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17D"/>
    <w:pPr>
      <w:ind w:left="720"/>
      <w:contextualSpacing/>
    </w:pPr>
  </w:style>
  <w:style w:type="character" w:customStyle="1" w:styleId="viiyi">
    <w:name w:val="viiyi"/>
    <w:basedOn w:val="DefaultParagraphFont"/>
    <w:rsid w:val="003C7FD3"/>
  </w:style>
  <w:style w:type="character" w:customStyle="1" w:styleId="q4iawc">
    <w:name w:val="q4iawc"/>
    <w:basedOn w:val="DefaultParagraphFont"/>
    <w:rsid w:val="003C7FD3"/>
  </w:style>
  <w:style w:type="table" w:styleId="TableGrid">
    <w:name w:val="Table Grid"/>
    <w:basedOn w:val="TableNormal"/>
    <w:uiPriority w:val="39"/>
    <w:rsid w:val="00702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02C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7D5B5D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DC5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0D7"/>
  </w:style>
  <w:style w:type="paragraph" w:styleId="Footer">
    <w:name w:val="footer"/>
    <w:basedOn w:val="Normal"/>
    <w:link w:val="FooterChar"/>
    <w:uiPriority w:val="99"/>
    <w:unhideWhenUsed/>
    <w:rsid w:val="00DC5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0D7"/>
  </w:style>
  <w:style w:type="paragraph" w:styleId="FootnoteText">
    <w:name w:val="footnote text"/>
    <w:basedOn w:val="Normal"/>
    <w:link w:val="FootnoteTextChar"/>
    <w:uiPriority w:val="99"/>
    <w:semiHidden/>
    <w:unhideWhenUsed/>
    <w:rsid w:val="00EB64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4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47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F6C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2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6313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Somaye Razban</dc:creator>
  <cp:keywords/>
  <dc:description/>
  <cp:lastModifiedBy>Microsoft account</cp:lastModifiedBy>
  <cp:revision>37</cp:revision>
  <cp:lastPrinted>2023-07-31T19:26:00Z</cp:lastPrinted>
  <dcterms:created xsi:type="dcterms:W3CDTF">2022-04-18T03:16:00Z</dcterms:created>
  <dcterms:modified xsi:type="dcterms:W3CDTF">2023-07-31T19:27:00Z</dcterms:modified>
</cp:coreProperties>
</file>